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4ED" w:rsidRDefault="005221B3" w:rsidP="00B07EAC">
      <w:pPr>
        <w:jc w:val="center"/>
        <w:rPr>
          <w:b/>
          <w:sz w:val="24"/>
          <w:szCs w:val="24"/>
        </w:rPr>
      </w:pPr>
      <w:proofErr w:type="gramStart"/>
      <w:r>
        <w:rPr>
          <w:b/>
          <w:sz w:val="24"/>
          <w:szCs w:val="24"/>
        </w:rPr>
        <w:t>…..</w:t>
      </w:r>
      <w:r w:rsidR="00B07EAC" w:rsidRPr="00B07EAC">
        <w:rPr>
          <w:b/>
          <w:sz w:val="24"/>
          <w:szCs w:val="24"/>
        </w:rPr>
        <w:t>…….</w:t>
      </w:r>
      <w:proofErr w:type="gramEnd"/>
      <w:r w:rsidR="00B07EAC" w:rsidRPr="00B07EAC">
        <w:rPr>
          <w:b/>
          <w:sz w:val="24"/>
          <w:szCs w:val="24"/>
        </w:rPr>
        <w:t xml:space="preserve">  AKADEMİK YILI YENİ BİRİM</w:t>
      </w:r>
      <w:r w:rsidR="00EE409D">
        <w:rPr>
          <w:b/>
          <w:sz w:val="24"/>
          <w:szCs w:val="24"/>
        </w:rPr>
        <w:t>,</w:t>
      </w:r>
      <w:r w:rsidR="00B07EAC" w:rsidRPr="00B07EAC">
        <w:rPr>
          <w:b/>
          <w:sz w:val="24"/>
          <w:szCs w:val="24"/>
        </w:rPr>
        <w:t xml:space="preserve"> PROGRAM </w:t>
      </w:r>
      <w:r w:rsidR="00EE409D" w:rsidRPr="00B07EAC">
        <w:rPr>
          <w:b/>
          <w:sz w:val="24"/>
          <w:szCs w:val="24"/>
        </w:rPr>
        <w:t>VE</w:t>
      </w:r>
      <w:r w:rsidR="00EE409D">
        <w:rPr>
          <w:b/>
          <w:sz w:val="24"/>
          <w:szCs w:val="24"/>
        </w:rPr>
        <w:t xml:space="preserve"> ABD </w:t>
      </w:r>
      <w:r w:rsidR="00B07EAC" w:rsidRPr="00B07EAC">
        <w:rPr>
          <w:b/>
          <w:sz w:val="24"/>
          <w:szCs w:val="24"/>
        </w:rPr>
        <w:t>AÇMA</w:t>
      </w:r>
      <w:r w:rsidR="00B34A6E">
        <w:rPr>
          <w:b/>
          <w:sz w:val="24"/>
          <w:szCs w:val="24"/>
        </w:rPr>
        <w:t xml:space="preserve">, KAPATMA VE ÖĞRENCİ ALMA </w:t>
      </w:r>
      <w:r w:rsidR="00B07EAC" w:rsidRPr="00B07EAC">
        <w:rPr>
          <w:b/>
          <w:sz w:val="24"/>
          <w:szCs w:val="24"/>
        </w:rPr>
        <w:t>TALEP BİLGİLERİ</w:t>
      </w:r>
    </w:p>
    <w:p w:rsidR="00B34A6E" w:rsidRPr="00B34A6E" w:rsidRDefault="00B34A6E" w:rsidP="00B34A6E">
      <w:pPr>
        <w:pStyle w:val="ListeParagraf"/>
        <w:numPr>
          <w:ilvl w:val="0"/>
          <w:numId w:val="1"/>
        </w:numPr>
        <w:rPr>
          <w:b/>
          <w:sz w:val="24"/>
          <w:szCs w:val="24"/>
        </w:rPr>
      </w:pPr>
      <w:r>
        <w:rPr>
          <w:b/>
          <w:sz w:val="24"/>
          <w:szCs w:val="24"/>
        </w:rPr>
        <w:t xml:space="preserve">BİRİM </w:t>
      </w:r>
      <w:r w:rsidR="004E57D8">
        <w:rPr>
          <w:b/>
          <w:sz w:val="24"/>
          <w:szCs w:val="24"/>
        </w:rPr>
        <w:t>BÖLÜM, PROGRAM</w:t>
      </w:r>
      <w:r w:rsidR="00EE409D">
        <w:rPr>
          <w:b/>
          <w:sz w:val="24"/>
          <w:szCs w:val="24"/>
        </w:rPr>
        <w:t xml:space="preserve"> VE ABD. </w:t>
      </w:r>
      <w:r>
        <w:rPr>
          <w:b/>
          <w:sz w:val="24"/>
          <w:szCs w:val="24"/>
        </w:rPr>
        <w:t>AÇMA</w:t>
      </w:r>
    </w:p>
    <w:tbl>
      <w:tblPr>
        <w:tblW w:w="15452" w:type="dxa"/>
        <w:tblInd w:w="-572" w:type="dxa"/>
        <w:tblLayout w:type="fixed"/>
        <w:tblCellMar>
          <w:left w:w="10" w:type="dxa"/>
          <w:right w:w="10" w:type="dxa"/>
        </w:tblCellMar>
        <w:tblLook w:val="04A0" w:firstRow="1" w:lastRow="0" w:firstColumn="1" w:lastColumn="0" w:noHBand="0" w:noVBand="1"/>
      </w:tblPr>
      <w:tblGrid>
        <w:gridCol w:w="5529"/>
        <w:gridCol w:w="9923"/>
      </w:tblGrid>
      <w:tr w:rsidR="00203FD6" w:rsidRPr="002304ED" w:rsidTr="00203FD6">
        <w:trPr>
          <w:trHeight w:hRule="exact" w:val="312"/>
        </w:trPr>
        <w:tc>
          <w:tcPr>
            <w:tcW w:w="5529" w:type="dxa"/>
            <w:tcBorders>
              <w:top w:val="single" w:sz="4" w:space="0" w:color="auto"/>
              <w:left w:val="single" w:sz="4" w:space="0" w:color="auto"/>
            </w:tcBorders>
            <w:shd w:val="clear" w:color="auto" w:fill="FFFFFF"/>
          </w:tcPr>
          <w:p w:rsidR="00203FD6" w:rsidRPr="002304ED" w:rsidRDefault="00B07EAC" w:rsidP="00B07EAC">
            <w:pPr>
              <w:jc w:val="center"/>
              <w:rPr>
                <w:b/>
              </w:rPr>
            </w:pPr>
            <w:r>
              <w:rPr>
                <w:b/>
              </w:rPr>
              <w:t>BİRİM PROGRAM AÇMA BİLGİLERİ</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B07EAC">
            <w:pPr>
              <w:jc w:val="center"/>
              <w:rPr>
                <w:b/>
              </w:rPr>
            </w:pPr>
            <w:r w:rsidRPr="002304ED">
              <w:rPr>
                <w:b/>
              </w:rPr>
              <w:t>AÇIKLAMA</w:t>
            </w:r>
          </w:p>
        </w:tc>
      </w:tr>
      <w:tr w:rsidR="00203FD6" w:rsidRPr="002304ED" w:rsidTr="00203FD6">
        <w:trPr>
          <w:trHeight w:hRule="exact" w:val="523"/>
        </w:trPr>
        <w:tc>
          <w:tcPr>
            <w:tcW w:w="5529" w:type="dxa"/>
            <w:tcBorders>
              <w:top w:val="single" w:sz="4" w:space="0" w:color="auto"/>
              <w:left w:val="single" w:sz="4" w:space="0" w:color="auto"/>
            </w:tcBorders>
            <w:shd w:val="clear" w:color="auto" w:fill="FFFFFF"/>
          </w:tcPr>
          <w:p w:rsidR="00203FD6" w:rsidRPr="002304ED" w:rsidRDefault="00203FD6" w:rsidP="002304ED">
            <w:pPr>
              <w:rPr>
                <w:sz w:val="20"/>
                <w:szCs w:val="20"/>
              </w:rPr>
            </w:pPr>
            <w:r w:rsidRPr="004D2F1B">
              <w:rPr>
                <w:sz w:val="20"/>
                <w:szCs w:val="20"/>
              </w:rPr>
              <w:t>Kurulmak ve Açılmak İstenen Yeni Birim, Bölüm /Programın adı</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Default="00203FD6" w:rsidP="002304ED">
            <w:pPr>
              <w:rPr>
                <w:sz w:val="20"/>
                <w:szCs w:val="20"/>
              </w:rPr>
            </w:pPr>
            <w:r w:rsidRPr="004D2F1B">
              <w:rPr>
                <w:sz w:val="20"/>
                <w:szCs w:val="20"/>
              </w:rPr>
              <w:t>Kurulmak ve Açılmak İstenen Yeni Birim, Bölüm /Programın adı</w:t>
            </w:r>
            <w:r>
              <w:rPr>
                <w:sz w:val="20"/>
                <w:szCs w:val="20"/>
              </w:rPr>
              <w:t xml:space="preserve"> yazılacak</w:t>
            </w:r>
          </w:p>
          <w:p w:rsidR="00203FD6" w:rsidRPr="002304ED" w:rsidRDefault="00203FD6" w:rsidP="002304ED">
            <w:pPr>
              <w:rPr>
                <w:sz w:val="20"/>
                <w:szCs w:val="20"/>
              </w:rPr>
            </w:pPr>
          </w:p>
        </w:tc>
      </w:tr>
      <w:tr w:rsidR="00203FD6" w:rsidRPr="002304ED" w:rsidTr="00203FD6">
        <w:trPr>
          <w:trHeight w:hRule="exact" w:val="312"/>
        </w:trPr>
        <w:tc>
          <w:tcPr>
            <w:tcW w:w="5529" w:type="dxa"/>
            <w:tcBorders>
              <w:top w:val="single" w:sz="4" w:space="0" w:color="auto"/>
              <w:left w:val="single" w:sz="4" w:space="0" w:color="auto"/>
            </w:tcBorders>
            <w:shd w:val="clear" w:color="auto" w:fill="FFFFFF"/>
          </w:tcPr>
          <w:p w:rsidR="00203FD6" w:rsidRPr="002304ED" w:rsidRDefault="00203FD6" w:rsidP="004D2F1B">
            <w:pPr>
              <w:jc w:val="right"/>
              <w:rPr>
                <w:sz w:val="20"/>
                <w:szCs w:val="20"/>
              </w:rPr>
            </w:pPr>
            <w:r w:rsidRPr="004D2F1B">
              <w:rPr>
                <w:sz w:val="20"/>
                <w:szCs w:val="20"/>
              </w:rPr>
              <w:t xml:space="preserve">Ön Ad Eklemek </w:t>
            </w:r>
            <w:proofErr w:type="spellStart"/>
            <w:r w:rsidRPr="004D2F1B">
              <w:rPr>
                <w:sz w:val="20"/>
                <w:szCs w:val="20"/>
              </w:rPr>
              <w:t>isteniyormu</w:t>
            </w:r>
            <w:proofErr w:type="spellEnd"/>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2304ED">
            <w:pPr>
              <w:rPr>
                <w:sz w:val="20"/>
                <w:szCs w:val="20"/>
              </w:rPr>
            </w:pPr>
          </w:p>
        </w:tc>
      </w:tr>
      <w:tr w:rsidR="00203FD6" w:rsidRPr="002304ED" w:rsidTr="00203FD6">
        <w:trPr>
          <w:trHeight w:hRule="exact" w:val="312"/>
        </w:trPr>
        <w:tc>
          <w:tcPr>
            <w:tcW w:w="5529" w:type="dxa"/>
            <w:tcBorders>
              <w:top w:val="single" w:sz="4" w:space="0" w:color="auto"/>
              <w:left w:val="single" w:sz="4" w:space="0" w:color="auto"/>
            </w:tcBorders>
            <w:shd w:val="clear" w:color="auto" w:fill="FFFFFF"/>
          </w:tcPr>
          <w:p w:rsidR="00203FD6" w:rsidRPr="002304ED" w:rsidRDefault="00203FD6" w:rsidP="002304ED">
            <w:pPr>
              <w:rPr>
                <w:sz w:val="20"/>
                <w:szCs w:val="20"/>
              </w:rPr>
            </w:pPr>
            <w:r>
              <w:rPr>
                <w:sz w:val="20"/>
                <w:szCs w:val="20"/>
              </w:rPr>
              <w:t xml:space="preserve">Bağlı olduğu </w:t>
            </w:r>
            <w:r w:rsidRPr="004D2F1B">
              <w:rPr>
                <w:sz w:val="20"/>
                <w:szCs w:val="20"/>
              </w:rPr>
              <w:t>Enstitü/ Fakülte/YO/MYO adı</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2304ED">
            <w:pPr>
              <w:rPr>
                <w:sz w:val="20"/>
                <w:szCs w:val="20"/>
              </w:rPr>
            </w:pPr>
            <w:r>
              <w:rPr>
                <w:sz w:val="20"/>
                <w:szCs w:val="20"/>
              </w:rPr>
              <w:t xml:space="preserve">Bağlı olduğu </w:t>
            </w:r>
            <w:r w:rsidRPr="004D2F1B">
              <w:rPr>
                <w:sz w:val="20"/>
                <w:szCs w:val="20"/>
              </w:rPr>
              <w:t>Enstitü/ Fakülte/YO/MYO adı</w:t>
            </w:r>
            <w:r>
              <w:rPr>
                <w:sz w:val="20"/>
                <w:szCs w:val="20"/>
              </w:rPr>
              <w:t xml:space="preserve"> yazılacak</w:t>
            </w:r>
          </w:p>
        </w:tc>
      </w:tr>
      <w:tr w:rsidR="00203FD6" w:rsidRPr="002304ED" w:rsidTr="00203FD6">
        <w:trPr>
          <w:trHeight w:hRule="exact" w:val="312"/>
        </w:trPr>
        <w:tc>
          <w:tcPr>
            <w:tcW w:w="5529" w:type="dxa"/>
            <w:tcBorders>
              <w:top w:val="single" w:sz="4" w:space="0" w:color="auto"/>
              <w:left w:val="single" w:sz="4" w:space="0" w:color="auto"/>
            </w:tcBorders>
            <w:shd w:val="clear" w:color="auto" w:fill="FFFFFF"/>
          </w:tcPr>
          <w:p w:rsidR="00203FD6" w:rsidRPr="002304ED" w:rsidRDefault="00203FD6" w:rsidP="002304ED">
            <w:pPr>
              <w:rPr>
                <w:sz w:val="20"/>
                <w:szCs w:val="20"/>
              </w:rPr>
            </w:pPr>
            <w:r w:rsidRPr="004D2F1B">
              <w:rPr>
                <w:sz w:val="20"/>
                <w:szCs w:val="20"/>
              </w:rPr>
              <w:t>Programın bağlı olduğu Ana Bilim Dalı</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92FE4">
            <w:pPr>
              <w:rPr>
                <w:sz w:val="20"/>
                <w:szCs w:val="20"/>
              </w:rPr>
            </w:pPr>
            <w:r>
              <w:rPr>
                <w:sz w:val="20"/>
                <w:szCs w:val="20"/>
              </w:rPr>
              <w:t>Açılacak p</w:t>
            </w:r>
            <w:r w:rsidRPr="004D2F1B">
              <w:rPr>
                <w:sz w:val="20"/>
                <w:szCs w:val="20"/>
              </w:rPr>
              <w:t>rogramın bağlı olduğu Ana Bilim Dalı</w:t>
            </w:r>
          </w:p>
        </w:tc>
      </w:tr>
      <w:tr w:rsidR="00203FD6" w:rsidRPr="002304ED" w:rsidTr="00203FD6">
        <w:trPr>
          <w:trHeight w:hRule="exact" w:val="312"/>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Birimin açılma gerekçesi</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Birimin açılma gerekçesi yazılacaktır</w:t>
            </w:r>
            <w:r w:rsidRPr="00B2351B">
              <w:rPr>
                <w:color w:val="FF0000"/>
                <w:sz w:val="20"/>
                <w:szCs w:val="20"/>
              </w:rPr>
              <w:t>.</w:t>
            </w:r>
            <w:r w:rsidR="00B2351B" w:rsidRPr="00B2351B">
              <w:rPr>
                <w:color w:val="FF0000"/>
              </w:rPr>
              <w:t xml:space="preserve"> </w:t>
            </w:r>
            <w:r w:rsidR="00B2351B" w:rsidRPr="00B2351B">
              <w:rPr>
                <w:color w:val="FF0000"/>
                <w:sz w:val="20"/>
                <w:szCs w:val="20"/>
              </w:rPr>
              <w:t>(</w:t>
            </w:r>
            <w:proofErr w:type="spellStart"/>
            <w:r w:rsidR="00B2351B" w:rsidRPr="00B2351B">
              <w:rPr>
                <w:color w:val="FF0000"/>
                <w:sz w:val="20"/>
                <w:szCs w:val="20"/>
              </w:rPr>
              <w:t>Max</w:t>
            </w:r>
            <w:proofErr w:type="spellEnd"/>
            <w:r w:rsidR="00B2351B" w:rsidRPr="00B2351B">
              <w:rPr>
                <w:color w:val="FF0000"/>
                <w:sz w:val="20"/>
                <w:szCs w:val="20"/>
              </w:rPr>
              <w:t>. 2000 karakter)</w:t>
            </w:r>
          </w:p>
        </w:tc>
      </w:tr>
      <w:tr w:rsidR="00203FD6" w:rsidRPr="002304ED" w:rsidTr="00203FD6">
        <w:trPr>
          <w:trHeight w:hRule="exact" w:val="514"/>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Birimin açılması için ek işlemler</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Birim açılması için (mevcut taşınmazlar dışında) ihtiyaç duyulan bina, laboratuvar, atölye, derslik, yurt bilgisi vb. yazılacaktır.</w:t>
            </w:r>
            <w:r w:rsidR="00B2351B">
              <w:rPr>
                <w:sz w:val="20"/>
                <w:szCs w:val="20"/>
              </w:rPr>
              <w:t xml:space="preserve"> </w:t>
            </w:r>
            <w:r w:rsidR="00B2351B" w:rsidRPr="00B2351B">
              <w:rPr>
                <w:sz w:val="20"/>
                <w:szCs w:val="20"/>
              </w:rPr>
              <w:t>(</w:t>
            </w:r>
            <w:proofErr w:type="spellStart"/>
            <w:r w:rsidR="00B2351B" w:rsidRPr="00B2351B">
              <w:rPr>
                <w:color w:val="FF0000"/>
                <w:sz w:val="20"/>
                <w:szCs w:val="20"/>
              </w:rPr>
              <w:t>Max</w:t>
            </w:r>
            <w:proofErr w:type="spellEnd"/>
            <w:r w:rsidR="00B2351B" w:rsidRPr="00B2351B">
              <w:rPr>
                <w:color w:val="FF0000"/>
                <w:sz w:val="20"/>
                <w:szCs w:val="20"/>
              </w:rPr>
              <w:t>. 255 karakter)</w:t>
            </w:r>
          </w:p>
        </w:tc>
      </w:tr>
      <w:tr w:rsidR="00203FD6" w:rsidRPr="002304ED" w:rsidTr="00203FD6">
        <w:trPr>
          <w:trHeight w:hRule="exact" w:val="312"/>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İhtiyaç duyulan kadro (Profesör)</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İhtiyaç yoksa ‘0’ girilmeli.</w:t>
            </w:r>
          </w:p>
        </w:tc>
      </w:tr>
      <w:tr w:rsidR="00203FD6" w:rsidRPr="002304ED" w:rsidTr="00203FD6">
        <w:trPr>
          <w:trHeight w:hRule="exact" w:val="312"/>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İhtiyaç duyulan kadro (Doçent)</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İhtiyaç yoksa ‘0’ girilmeli.</w:t>
            </w:r>
          </w:p>
        </w:tc>
      </w:tr>
      <w:tr w:rsidR="00203FD6" w:rsidRPr="002304ED" w:rsidTr="00203FD6">
        <w:trPr>
          <w:trHeight w:hRule="exact" w:val="514"/>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İhtiyaç duyulan kadro (Doktor Öğretim Üyesi)</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İhtiyaç yoksa ‘0’ girilmeli.</w:t>
            </w:r>
          </w:p>
        </w:tc>
      </w:tr>
      <w:tr w:rsidR="00203FD6" w:rsidRPr="002304ED" w:rsidTr="00203FD6">
        <w:trPr>
          <w:trHeight w:hRule="exact" w:val="518"/>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İhtiyaç duyulan kadro (Araştırma Görevlisi)</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İhtiyaç yoksa ‘0’ girilmeli.</w:t>
            </w:r>
          </w:p>
        </w:tc>
      </w:tr>
      <w:tr w:rsidR="00203FD6" w:rsidRPr="002304ED" w:rsidTr="00203FD6">
        <w:trPr>
          <w:trHeight w:hRule="exact" w:val="514"/>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İhtiyaç duyulan kadro (Öğretim Görevlisi) (Ders verecek)</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İhtiyaç yoksa ‘0’ girilmeli.</w:t>
            </w:r>
          </w:p>
        </w:tc>
      </w:tr>
      <w:tr w:rsidR="00203FD6" w:rsidRPr="002304ED" w:rsidTr="00203FD6">
        <w:trPr>
          <w:trHeight w:hRule="exact" w:val="518"/>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İhtiyaç duyulan kadro (Öğretim Görevlisi) (Uygulamalı birim)</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İhtiyaç yoksa ‘0’ girilmeli.</w:t>
            </w:r>
          </w:p>
        </w:tc>
      </w:tr>
      <w:tr w:rsidR="00203FD6" w:rsidRPr="002304ED" w:rsidTr="00203FD6">
        <w:trPr>
          <w:trHeight w:hRule="exact" w:val="514"/>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Birim açmak için gerekli olan asgari kadroyu karşılama şekli</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Asgari kadronun mevcut öğretim elemanları arasından mı veya açıktan atama yoluyla mı karşılanacağı belirtilmelidir.</w:t>
            </w:r>
            <w:r w:rsidR="00B2351B">
              <w:rPr>
                <w:sz w:val="20"/>
                <w:szCs w:val="20"/>
              </w:rPr>
              <w:t xml:space="preserve"> </w:t>
            </w:r>
            <w:r w:rsidR="00B2351B" w:rsidRPr="00B2351B">
              <w:rPr>
                <w:color w:val="FF0000"/>
                <w:sz w:val="20"/>
                <w:szCs w:val="20"/>
              </w:rPr>
              <w:t>(</w:t>
            </w:r>
            <w:proofErr w:type="spellStart"/>
            <w:r w:rsidR="00B2351B" w:rsidRPr="00B2351B">
              <w:rPr>
                <w:color w:val="FF0000"/>
                <w:sz w:val="20"/>
                <w:szCs w:val="20"/>
              </w:rPr>
              <w:t>Max</w:t>
            </w:r>
            <w:proofErr w:type="spellEnd"/>
            <w:r w:rsidR="00B2351B" w:rsidRPr="00B2351B">
              <w:rPr>
                <w:color w:val="FF0000"/>
                <w:sz w:val="20"/>
                <w:szCs w:val="20"/>
              </w:rPr>
              <w:t>. 255 karakter)</w:t>
            </w:r>
          </w:p>
        </w:tc>
      </w:tr>
      <w:tr w:rsidR="00203FD6" w:rsidRPr="002304ED" w:rsidTr="00203FD6">
        <w:trPr>
          <w:trHeight w:hRule="exact" w:val="1022"/>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Staj / işletmede beceri eğitimi yapılabilecek işletme sayısı</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İlde bulunan; a) Mikro işletme: 10 kişiden az yıllık çalışan istihdam eden b) Küçük işletme: 50 kişiden az yıllık çalışan istihdam eden c) Orta büyüklükteki işletme: 250 kişiden az yıllık çalışan istihdam eden d) Büyük işletme: 250 ve üzeri yıllık çalışan istihdam eden sayıları yazılacaktır.</w:t>
            </w:r>
            <w:r w:rsidR="00B2351B">
              <w:rPr>
                <w:sz w:val="20"/>
                <w:szCs w:val="20"/>
              </w:rPr>
              <w:t xml:space="preserve"> </w:t>
            </w:r>
            <w:r w:rsidR="00B2351B" w:rsidRPr="00B2351B">
              <w:rPr>
                <w:color w:val="FF0000"/>
                <w:sz w:val="20"/>
                <w:szCs w:val="20"/>
              </w:rPr>
              <w:t>(</w:t>
            </w:r>
            <w:proofErr w:type="spellStart"/>
            <w:r w:rsidR="00B2351B" w:rsidRPr="00B2351B">
              <w:rPr>
                <w:color w:val="FF0000"/>
                <w:sz w:val="20"/>
                <w:szCs w:val="20"/>
              </w:rPr>
              <w:t>Max</w:t>
            </w:r>
            <w:proofErr w:type="spellEnd"/>
            <w:r w:rsidR="00B2351B" w:rsidRPr="00B2351B">
              <w:rPr>
                <w:color w:val="FF0000"/>
                <w:sz w:val="20"/>
                <w:szCs w:val="20"/>
              </w:rPr>
              <w:t>. 255 karakter)</w:t>
            </w:r>
          </w:p>
        </w:tc>
      </w:tr>
      <w:tr w:rsidR="00203FD6" w:rsidRPr="002304ED" w:rsidTr="00203FD6">
        <w:trPr>
          <w:trHeight w:hRule="exact" w:val="768"/>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Açılacak birim Fakülte/YO/MYO ise Fakülte/YO/MYO altına açılması planlanan bölüm/program bilgisi</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Açılacak birim Fakülte /YO ise Fakülte /</w:t>
            </w:r>
            <w:proofErr w:type="spellStart"/>
            <w:r w:rsidRPr="002304ED">
              <w:rPr>
                <w:sz w:val="20"/>
                <w:szCs w:val="20"/>
              </w:rPr>
              <w:t>YO'da</w:t>
            </w:r>
            <w:proofErr w:type="spellEnd"/>
            <w:r w:rsidRPr="002304ED">
              <w:rPr>
                <w:sz w:val="20"/>
                <w:szCs w:val="20"/>
              </w:rPr>
              <w:t xml:space="preserve"> açılması planlanan bölüm adları, MYO ise </w:t>
            </w:r>
            <w:proofErr w:type="spellStart"/>
            <w:r w:rsidRPr="002304ED">
              <w:rPr>
                <w:sz w:val="20"/>
                <w:szCs w:val="20"/>
              </w:rPr>
              <w:t>MYO'da</w:t>
            </w:r>
            <w:proofErr w:type="spellEnd"/>
            <w:r w:rsidRPr="002304ED">
              <w:rPr>
                <w:sz w:val="20"/>
                <w:szCs w:val="20"/>
              </w:rPr>
              <w:t xml:space="preserve"> açılması planlanan program adları girilecektir.</w:t>
            </w:r>
            <w:r w:rsidR="00B2351B" w:rsidRPr="00B2351B">
              <w:rPr>
                <w:color w:val="FF0000"/>
                <w:sz w:val="20"/>
                <w:szCs w:val="20"/>
              </w:rPr>
              <w:t xml:space="preserve"> </w:t>
            </w:r>
            <w:r w:rsidR="00B2351B" w:rsidRPr="00B2351B">
              <w:rPr>
                <w:color w:val="FF0000"/>
                <w:sz w:val="20"/>
                <w:szCs w:val="20"/>
              </w:rPr>
              <w:t>(</w:t>
            </w:r>
            <w:proofErr w:type="spellStart"/>
            <w:r w:rsidR="00B2351B" w:rsidRPr="00B2351B">
              <w:rPr>
                <w:color w:val="FF0000"/>
                <w:sz w:val="20"/>
                <w:szCs w:val="20"/>
              </w:rPr>
              <w:t>Max</w:t>
            </w:r>
            <w:proofErr w:type="spellEnd"/>
            <w:r w:rsidR="00B2351B" w:rsidRPr="00B2351B">
              <w:rPr>
                <w:color w:val="FF0000"/>
                <w:sz w:val="20"/>
                <w:szCs w:val="20"/>
              </w:rPr>
              <w:t>. 255 karakter)</w:t>
            </w:r>
          </w:p>
        </w:tc>
      </w:tr>
      <w:tr w:rsidR="00203FD6" w:rsidRPr="002304ED" w:rsidTr="00203FD6">
        <w:trPr>
          <w:trHeight w:hRule="exact" w:val="518"/>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Açılacak birim Fakülte/YO/MYO ise alınması düşünülen öğretim elemanı sayısı</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Açılacak birim Fakülte/YO/MYO ise alınması düşünülen öğretim elemanı sayısı girilecektir.</w:t>
            </w:r>
          </w:p>
        </w:tc>
      </w:tr>
      <w:tr w:rsidR="00203FD6" w:rsidRPr="002304ED" w:rsidTr="00203FD6">
        <w:trPr>
          <w:trHeight w:hRule="exact" w:val="1022"/>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Birim açma ek yatırım gerektiriyor ise ek yatırım maliyeti ve nereden karşılanacağı</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Birim açma ek yatırım gerektirmiyorsa ‘0’ girilecek. Ek yatırım gerekiyorsa birimin sürdürülebilirliğini sağlayacak kaynağın genel bütçeden mi, özel bütçeden mi karşılanacağı açıklanmalıdır. (Uluslararası ve ulusal düzeyde destek fonları, AB projeleri, döner sermayeler, bağışlar vb.)</w:t>
            </w:r>
            <w:r w:rsidR="00B2351B">
              <w:rPr>
                <w:sz w:val="20"/>
                <w:szCs w:val="20"/>
              </w:rPr>
              <w:t xml:space="preserve"> </w:t>
            </w:r>
            <w:r w:rsidR="00B2351B" w:rsidRPr="00B2351B">
              <w:rPr>
                <w:color w:val="FF0000"/>
                <w:sz w:val="20"/>
                <w:szCs w:val="20"/>
              </w:rPr>
              <w:t>(</w:t>
            </w:r>
            <w:proofErr w:type="spellStart"/>
            <w:r w:rsidR="00B2351B" w:rsidRPr="00B2351B">
              <w:rPr>
                <w:color w:val="FF0000"/>
                <w:sz w:val="20"/>
                <w:szCs w:val="20"/>
              </w:rPr>
              <w:t>Max</w:t>
            </w:r>
            <w:proofErr w:type="spellEnd"/>
            <w:r w:rsidR="00B2351B" w:rsidRPr="00B2351B">
              <w:rPr>
                <w:color w:val="FF0000"/>
                <w:sz w:val="20"/>
                <w:szCs w:val="20"/>
              </w:rPr>
              <w:t>. 255 karakter)</w:t>
            </w:r>
          </w:p>
        </w:tc>
      </w:tr>
      <w:tr w:rsidR="00203FD6" w:rsidRPr="002304ED" w:rsidTr="00203FD6">
        <w:trPr>
          <w:trHeight w:hRule="exact" w:val="514"/>
        </w:trPr>
        <w:tc>
          <w:tcPr>
            <w:tcW w:w="5529" w:type="dxa"/>
            <w:tcBorders>
              <w:top w:val="single" w:sz="4" w:space="0" w:color="auto"/>
              <w:left w:val="single" w:sz="4" w:space="0" w:color="auto"/>
            </w:tcBorders>
            <w:shd w:val="clear" w:color="auto" w:fill="FFFFFF"/>
          </w:tcPr>
          <w:p w:rsidR="00203FD6" w:rsidRPr="002304ED" w:rsidRDefault="00203FD6" w:rsidP="004D2F1B">
            <w:pPr>
              <w:rPr>
                <w:sz w:val="20"/>
                <w:szCs w:val="20"/>
              </w:rPr>
            </w:pPr>
            <w:r w:rsidRPr="002304ED">
              <w:rPr>
                <w:sz w:val="20"/>
                <w:szCs w:val="20"/>
              </w:rPr>
              <w:t>Açılacak birim bölüm/program ise öğrenci alacağı yıl</w:t>
            </w:r>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Açılacak birim bölüm/program ise öğrenci alacağı yıl girilmelidir.</w:t>
            </w:r>
          </w:p>
        </w:tc>
      </w:tr>
      <w:tr w:rsidR="00203FD6" w:rsidRPr="002304ED" w:rsidTr="00203FD6">
        <w:trPr>
          <w:trHeight w:hRule="exact" w:val="778"/>
        </w:trPr>
        <w:tc>
          <w:tcPr>
            <w:tcW w:w="5529" w:type="dxa"/>
            <w:tcBorders>
              <w:top w:val="single" w:sz="4" w:space="0" w:color="auto"/>
              <w:left w:val="single" w:sz="4" w:space="0" w:color="auto"/>
              <w:bottom w:val="single" w:sz="4" w:space="0" w:color="auto"/>
            </w:tcBorders>
            <w:shd w:val="clear" w:color="auto" w:fill="FFFFFF"/>
          </w:tcPr>
          <w:p w:rsidR="00203FD6" w:rsidRPr="002304ED" w:rsidRDefault="00203FD6" w:rsidP="004D2F1B">
            <w:pPr>
              <w:rPr>
                <w:sz w:val="20"/>
                <w:szCs w:val="20"/>
              </w:rPr>
            </w:pPr>
            <w:r w:rsidRPr="002304ED">
              <w:rPr>
                <w:sz w:val="20"/>
                <w:szCs w:val="20"/>
              </w:rPr>
              <w:t>Açılacak birim bölüm/program 2023 yılında öğrenci alacak ise talep edilen kontenjan</w:t>
            </w:r>
            <w:bookmarkStart w:id="0" w:name="_GoBack"/>
            <w:bookmarkEnd w:id="0"/>
          </w:p>
        </w:tc>
        <w:tc>
          <w:tcPr>
            <w:tcW w:w="9923" w:type="dxa"/>
            <w:tcBorders>
              <w:top w:val="single" w:sz="4" w:space="0" w:color="auto"/>
              <w:left w:val="single" w:sz="4" w:space="0" w:color="auto"/>
              <w:bottom w:val="single" w:sz="4" w:space="0" w:color="auto"/>
              <w:right w:val="single" w:sz="4" w:space="0" w:color="auto"/>
            </w:tcBorders>
            <w:shd w:val="clear" w:color="auto" w:fill="FFFFFF"/>
          </w:tcPr>
          <w:p w:rsidR="00203FD6" w:rsidRPr="002304ED" w:rsidRDefault="00203FD6" w:rsidP="004D2F1B">
            <w:pPr>
              <w:rPr>
                <w:sz w:val="20"/>
                <w:szCs w:val="20"/>
              </w:rPr>
            </w:pPr>
            <w:r w:rsidRPr="002304ED">
              <w:rPr>
                <w:sz w:val="20"/>
                <w:szCs w:val="20"/>
              </w:rPr>
              <w:t>Açılacak birim bölüm/program 2023 yılında öğrenci alacak ise talep edilen kontenjan girilmelidir.</w:t>
            </w:r>
          </w:p>
        </w:tc>
      </w:tr>
    </w:tbl>
    <w:p w:rsidR="006B3B34" w:rsidRDefault="006B3B34" w:rsidP="00B259A2"/>
    <w:sectPr w:rsidR="006B3B34" w:rsidSect="00B34A6E">
      <w:pgSz w:w="16838" w:h="11906" w:orient="landscape"/>
      <w:pgMar w:top="284" w:right="53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26464"/>
    <w:multiLevelType w:val="hybridMultilevel"/>
    <w:tmpl w:val="BC8E39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ED"/>
    <w:rsid w:val="00164D11"/>
    <w:rsid w:val="00203FD6"/>
    <w:rsid w:val="002304ED"/>
    <w:rsid w:val="00267ED2"/>
    <w:rsid w:val="003E545F"/>
    <w:rsid w:val="00401C7B"/>
    <w:rsid w:val="004719A9"/>
    <w:rsid w:val="00492FE4"/>
    <w:rsid w:val="004D2F1B"/>
    <w:rsid w:val="004E57D8"/>
    <w:rsid w:val="005221B3"/>
    <w:rsid w:val="00525355"/>
    <w:rsid w:val="006B3B34"/>
    <w:rsid w:val="00730190"/>
    <w:rsid w:val="007E10B5"/>
    <w:rsid w:val="008B2594"/>
    <w:rsid w:val="00A05DAD"/>
    <w:rsid w:val="00A25E92"/>
    <w:rsid w:val="00AF5251"/>
    <w:rsid w:val="00B07EAC"/>
    <w:rsid w:val="00B2351B"/>
    <w:rsid w:val="00B259A2"/>
    <w:rsid w:val="00B34A6E"/>
    <w:rsid w:val="00EE409D"/>
    <w:rsid w:val="00FB78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341C"/>
  <w15:chartTrackingRefBased/>
  <w15:docId w15:val="{E29A4A85-9EAD-493B-A269-2536F956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
    <w:name w:val="Başlık #2_"/>
    <w:basedOn w:val="VarsaylanParagrafYazTipi"/>
    <w:link w:val="Balk20"/>
    <w:rsid w:val="002304ED"/>
    <w:rPr>
      <w:rFonts w:ascii="Times New Roman" w:eastAsia="Times New Roman" w:hAnsi="Times New Roman" w:cs="Times New Roman"/>
      <w:shd w:val="clear" w:color="auto" w:fill="FFFFFF"/>
    </w:rPr>
  </w:style>
  <w:style w:type="paragraph" w:customStyle="1" w:styleId="Balk20">
    <w:name w:val="Başlık #2"/>
    <w:basedOn w:val="Normal"/>
    <w:link w:val="Balk2"/>
    <w:rsid w:val="002304ED"/>
    <w:pPr>
      <w:widowControl w:val="0"/>
      <w:shd w:val="clear" w:color="auto" w:fill="FFFFFF"/>
      <w:spacing w:after="180" w:line="461" w:lineRule="exact"/>
      <w:outlineLvl w:val="1"/>
    </w:pPr>
    <w:rPr>
      <w:rFonts w:ascii="Times New Roman" w:eastAsia="Times New Roman" w:hAnsi="Times New Roman" w:cs="Times New Roman"/>
    </w:rPr>
  </w:style>
  <w:style w:type="paragraph" w:styleId="ListeParagraf">
    <w:name w:val="List Paragraph"/>
    <w:basedOn w:val="Normal"/>
    <w:uiPriority w:val="34"/>
    <w:qFormat/>
    <w:rsid w:val="00B3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ErolSahingil</dc:creator>
  <cp:keywords/>
  <dc:description/>
  <cp:lastModifiedBy>Pc</cp:lastModifiedBy>
  <cp:revision>2</cp:revision>
  <cp:lastPrinted>2022-10-24T11:05:00Z</cp:lastPrinted>
  <dcterms:created xsi:type="dcterms:W3CDTF">2022-11-07T07:12:00Z</dcterms:created>
  <dcterms:modified xsi:type="dcterms:W3CDTF">2022-11-07T07:12:00Z</dcterms:modified>
</cp:coreProperties>
</file>